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25A6A" w14:textId="05AC04BB" w:rsidR="00DC1FF3" w:rsidRDefault="00537953" w:rsidP="00DC1FF3">
      <w:pPr>
        <w:jc w:val="left"/>
        <w:rPr>
          <w:b/>
          <w:sz w:val="24"/>
          <w:szCs w:val="24"/>
        </w:rPr>
      </w:pPr>
      <w:r>
        <w:rPr>
          <w:b/>
          <w:sz w:val="24"/>
          <w:szCs w:val="24"/>
        </w:rPr>
        <w:t>Ardent Captioning</w:t>
      </w:r>
    </w:p>
    <w:p w14:paraId="64337EC1" w14:textId="3A65BE21" w:rsidR="00DC1FF3" w:rsidRDefault="00DC1FF3" w:rsidP="00DC1FF3">
      <w:pPr>
        <w:jc w:val="left"/>
      </w:pPr>
      <w:r>
        <w:rPr>
          <w:b/>
          <w:sz w:val="24"/>
          <w:szCs w:val="24"/>
        </w:rPr>
        <w:t>Website Terms &amp; Conditions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537953">
        <w:rPr>
          <w:sz w:val="24"/>
          <w:szCs w:val="24"/>
        </w:rPr>
        <w:t>09</w:t>
      </w:r>
      <w:r w:rsidR="00905AA0">
        <w:rPr>
          <w:sz w:val="24"/>
          <w:szCs w:val="24"/>
        </w:rPr>
        <w:t>/</w:t>
      </w:r>
      <w:r w:rsidR="00537953">
        <w:rPr>
          <w:sz w:val="24"/>
          <w:szCs w:val="24"/>
        </w:rPr>
        <w:t>12/</w:t>
      </w:r>
      <w:r w:rsidR="00905AA0">
        <w:rPr>
          <w:sz w:val="24"/>
          <w:szCs w:val="24"/>
        </w:rPr>
        <w:t>2020</w:t>
      </w:r>
    </w:p>
    <w:p w14:paraId="2692A1D5" w14:textId="77777777" w:rsidR="00DC1FF3" w:rsidRDefault="00AB0301" w:rsidP="00DC1FF3">
      <w:r>
        <w:rPr>
          <w:noProof/>
        </w:rPr>
        <mc:AlternateContent>
          <mc:Choice Requires="wps">
            <w:drawing>
              <wp:anchor distT="0" distB="0" distL="114300" distR="114300" simplePos="0" relativeHeight="251656704" behindDoc="0" locked="0" layoutInCell="1" allowOverlap="1" wp14:anchorId="1C931574" wp14:editId="51AAD2A4">
                <wp:simplePos x="0" y="0"/>
                <wp:positionH relativeFrom="column">
                  <wp:posOffset>-62230</wp:posOffset>
                </wp:positionH>
                <wp:positionV relativeFrom="paragraph">
                  <wp:posOffset>80645</wp:posOffset>
                </wp:positionV>
                <wp:extent cx="60579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2857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5F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9FC863" id="_x0000_t32" coordsize="21600,21600" o:spt="32" o:oned="t" path="m,l21600,21600e" filled="f">
                <v:path arrowok="t" fillok="f" o:connecttype="none"/>
                <o:lock v:ext="edit" shapetype="t"/>
              </v:shapetype>
              <v:shape id="AutoShape 2" o:spid="_x0000_s1026" type="#_x0000_t32" style="position:absolute;margin-left:-4.9pt;margin-top:6.35pt;width:47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" strokecolor="#ffc000" strokeweight="2.25pt">
                <v:shadow color="#7f5f00" offset="1pt"/>
              </v:shape>
            </w:pict>
          </mc:Fallback>
        </mc:AlternateContent>
      </w:r>
    </w:p>
    <w:p w14:paraId="62573B8C" w14:textId="77777777" w:rsidR="00B278D9" w:rsidRDefault="00B278D9">
      <w:pPr>
        <w:rPr>
          <w:b/>
          <w:color w:val="000000"/>
        </w:rPr>
      </w:pPr>
    </w:p>
    <w:p w14:paraId="47945B87" w14:textId="77777777" w:rsidR="00DA0238" w:rsidRPr="00B278D9" w:rsidRDefault="00B278D9" w:rsidP="00B278D9">
      <w:pPr>
        <w:rPr>
          <w:b/>
        </w:rPr>
      </w:pPr>
      <w:r w:rsidRPr="00B278D9">
        <w:rPr>
          <w:b/>
        </w:rPr>
        <w:t>BACKGROUND:</w:t>
      </w:r>
    </w:p>
    <w:p w14:paraId="21881293" w14:textId="77777777" w:rsidR="00B278D9" w:rsidRDefault="00B278D9" w:rsidP="00B278D9"/>
    <w:p w14:paraId="7C3D64A5" w14:textId="4E701DED" w:rsidR="00DA0238" w:rsidRPr="0031361B" w:rsidRDefault="00B278D9">
      <w:r w:rsidRPr="002F7FC7">
        <w:t>This agreement applies as between you, the User of this Web Site and</w:t>
      </w:r>
      <w:r w:rsidR="00025C73">
        <w:t xml:space="preserve"> </w:t>
      </w:r>
      <w:r w:rsidR="00905AA0">
        <w:t xml:space="preserve">Ardent </w:t>
      </w:r>
      <w:r w:rsidR="00537953">
        <w:t>Captioning</w:t>
      </w:r>
      <w:r w:rsidRPr="002F7FC7">
        <w:t>, the owner</w:t>
      </w:r>
      <w:r w:rsidR="00601F88">
        <w:t>(</w:t>
      </w:r>
      <w:r w:rsidRPr="002F7FC7">
        <w:t>s</w:t>
      </w:r>
      <w:r w:rsidR="00601F88">
        <w:t>)</w:t>
      </w:r>
      <w:r w:rsidRPr="002F7FC7">
        <w:t xml:space="preserve"> of this Web Site.  Your agreement to comply with and be bound by these </w:t>
      </w:r>
      <w:r w:rsidR="00025C73">
        <w:t>terms and conditions</w:t>
      </w:r>
      <w:r w:rsidRPr="002F7FC7">
        <w:t xml:space="preserve"> is deemed to occur upon your first use of the Web Site. If you do not agree to be bound by these </w:t>
      </w:r>
      <w:r w:rsidR="00025C73">
        <w:t>terms and conditions</w:t>
      </w:r>
      <w:r w:rsidRPr="002F7FC7">
        <w:t>, you should stop</w:t>
      </w:r>
      <w:r w:rsidR="009A7792">
        <w:t xml:space="preserve"> using the Web Site immediately</w:t>
      </w:r>
      <w:r w:rsidR="0031361B">
        <w:t>.</w:t>
      </w:r>
    </w:p>
    <w:p w14:paraId="5A4B0693" w14:textId="77777777" w:rsidR="00DA0238" w:rsidRDefault="00DA0238">
      <w:pPr>
        <w:rPr>
          <w:rFonts w:cs="Arial"/>
        </w:rPr>
      </w:pPr>
    </w:p>
    <w:p w14:paraId="0B482054" w14:textId="77777777" w:rsidR="00DA0238" w:rsidRDefault="00DA0238">
      <w:pPr>
        <w:pStyle w:val="Style1"/>
      </w:pPr>
      <w:r>
        <w:t xml:space="preserve">Definitions and Interpretation </w:t>
      </w:r>
    </w:p>
    <w:p w14:paraId="690CF1B5" w14:textId="77777777" w:rsidR="00DA0238" w:rsidRDefault="00DA0238" w:rsidP="0031361B">
      <w:pPr>
        <w:pStyle w:val="Style2n"/>
      </w:pPr>
      <w:r>
        <w:t xml:space="preserve">In this Agreement the following terms shall have the following meanings:  </w:t>
      </w:r>
    </w:p>
    <w:p w14:paraId="30A199A0" w14:textId="77777777" w:rsidR="00DA0238" w:rsidRDefault="00DA0238"/>
    <w:tbl>
      <w:tblPr>
        <w:tblW w:w="0" w:type="auto"/>
        <w:tblInd w:w="817" w:type="dxa"/>
        <w:tblCellMar>
          <w:top w:w="28" w:type="dxa"/>
          <w:left w:w="28" w:type="dxa"/>
          <w:bottom w:w="142" w:type="dxa"/>
          <w:right w:w="28" w:type="dxa"/>
        </w:tblCellMar>
        <w:tblLook w:val="0000" w:firstRow="0" w:lastRow="0" w:firstColumn="0" w:lastColumn="0" w:noHBand="0" w:noVBand="0"/>
      </w:tblPr>
      <w:tblGrid>
        <w:gridCol w:w="2664"/>
        <w:gridCol w:w="5591"/>
      </w:tblGrid>
      <w:tr w:rsidR="00DA0238" w14:paraId="4F7B3012" w14:textId="77777777">
        <w:trPr>
          <w:cantSplit/>
        </w:trPr>
        <w:tc>
          <w:tcPr>
            <w:tcW w:w="2681" w:type="dxa"/>
          </w:tcPr>
          <w:p w14:paraId="428F660B" w14:textId="77777777" w:rsidR="00DA0238" w:rsidRDefault="00DA0238">
            <w:pPr>
              <w:widowControl/>
              <w:overflowPunct/>
              <w:autoSpaceDE/>
              <w:autoSpaceDN/>
              <w:adjustRightInd/>
              <w:ind w:left="142" w:hanging="142"/>
              <w:jc w:val="left"/>
              <w:textAlignment w:val="auto"/>
              <w:rPr>
                <w:rFonts w:cs="Arial"/>
                <w:b/>
                <w:bCs/>
              </w:rPr>
            </w:pPr>
            <w:r>
              <w:rPr>
                <w:rFonts w:cs="Arial"/>
                <w:b/>
                <w:bCs/>
              </w:rPr>
              <w:t>“</w:t>
            </w:r>
            <w:r w:rsidR="00B278D9" w:rsidRPr="002F7FC7">
              <w:rPr>
                <w:rFonts w:cs="Arial"/>
                <w:b/>
                <w:szCs w:val="22"/>
              </w:rPr>
              <w:t>Content</w:t>
            </w:r>
            <w:r>
              <w:rPr>
                <w:rFonts w:cs="Arial"/>
                <w:b/>
                <w:bCs/>
              </w:rPr>
              <w:t>”</w:t>
            </w:r>
          </w:p>
        </w:tc>
        <w:tc>
          <w:tcPr>
            <w:tcW w:w="5630" w:type="dxa"/>
          </w:tcPr>
          <w:p w14:paraId="124A8273" w14:textId="77777777" w:rsidR="00DA0238" w:rsidRDefault="0031361B" w:rsidP="00B278D9">
            <w:pPr>
              <w:widowControl/>
              <w:overflowPunct/>
              <w:autoSpaceDE/>
              <w:autoSpaceDN/>
              <w:adjustRightInd/>
              <w:textAlignment w:val="auto"/>
              <w:rPr>
                <w:rFonts w:cs="Arial"/>
              </w:rPr>
            </w:pPr>
            <w:r>
              <w:rPr>
                <w:rFonts w:cs="Arial"/>
                <w:szCs w:val="22"/>
              </w:rPr>
              <w:t>m</w:t>
            </w:r>
            <w:r w:rsidR="00B278D9" w:rsidRPr="002F7FC7">
              <w:rPr>
                <w:rFonts w:cs="Arial"/>
                <w:szCs w:val="22"/>
              </w:rPr>
              <w:t>eans any text, graphics, images, audio, video</w:t>
            </w:r>
            <w:r w:rsidR="00601F88">
              <w:rPr>
                <w:rFonts w:cs="Arial"/>
                <w:szCs w:val="22"/>
              </w:rPr>
              <w:t>,</w:t>
            </w:r>
            <w:r w:rsidR="00B278D9" w:rsidRPr="002F7FC7">
              <w:rPr>
                <w:rFonts w:cs="Arial"/>
                <w:szCs w:val="22"/>
              </w:rPr>
              <w:t xml:space="preserve"> software, data compilations and any other form of information capable of being stored in a computer that appears on</w:t>
            </w:r>
            <w:r w:rsidR="00B278D9">
              <w:rPr>
                <w:rFonts w:cs="Arial"/>
                <w:szCs w:val="22"/>
              </w:rPr>
              <w:t xml:space="preserve"> or forms part of this Web Site</w:t>
            </w:r>
            <w:r>
              <w:rPr>
                <w:rFonts w:cs="Arial"/>
                <w:szCs w:val="22"/>
              </w:rPr>
              <w:t>;</w:t>
            </w:r>
          </w:p>
        </w:tc>
      </w:tr>
      <w:tr w:rsidR="00DA0238" w14:paraId="54835452" w14:textId="77777777">
        <w:trPr>
          <w:cantSplit/>
        </w:trPr>
        <w:tc>
          <w:tcPr>
            <w:tcW w:w="2681" w:type="dxa"/>
          </w:tcPr>
          <w:p w14:paraId="43F00884" w14:textId="22586EAA" w:rsidR="00DA0238" w:rsidRDefault="00DA0238" w:rsidP="00D073E3">
            <w:pPr>
              <w:widowControl/>
              <w:overflowPunct/>
              <w:autoSpaceDE/>
              <w:autoSpaceDN/>
              <w:adjustRightInd/>
              <w:ind w:left="142" w:hanging="142"/>
              <w:jc w:val="left"/>
              <w:textAlignment w:val="auto"/>
              <w:rPr>
                <w:rFonts w:cs="Arial"/>
                <w:b/>
                <w:bCs/>
              </w:rPr>
            </w:pPr>
            <w:r>
              <w:rPr>
                <w:rFonts w:cs="Arial"/>
                <w:b/>
                <w:bCs/>
              </w:rPr>
              <w:t>“</w:t>
            </w:r>
            <w:r w:rsidR="00905AA0">
              <w:rPr>
                <w:rFonts w:cs="Arial"/>
                <w:b/>
                <w:szCs w:val="22"/>
              </w:rPr>
              <w:t>Ardent</w:t>
            </w:r>
            <w:r w:rsidR="00141A15">
              <w:rPr>
                <w:rFonts w:cs="Arial"/>
                <w:b/>
                <w:szCs w:val="22"/>
              </w:rPr>
              <w:t xml:space="preserve"> </w:t>
            </w:r>
            <w:r w:rsidR="00537953">
              <w:rPr>
                <w:rFonts w:cs="Arial"/>
                <w:b/>
                <w:szCs w:val="22"/>
              </w:rPr>
              <w:t>Captioning</w:t>
            </w:r>
            <w:r>
              <w:rPr>
                <w:rFonts w:cs="Arial"/>
                <w:b/>
                <w:bCs/>
              </w:rPr>
              <w:t>”</w:t>
            </w:r>
          </w:p>
        </w:tc>
        <w:tc>
          <w:tcPr>
            <w:tcW w:w="5630" w:type="dxa"/>
          </w:tcPr>
          <w:p w14:paraId="6A8391F5" w14:textId="7D446368" w:rsidR="00DA0238" w:rsidRDefault="0031361B" w:rsidP="00D073E3">
            <w:pPr>
              <w:widowControl/>
              <w:overflowPunct/>
              <w:autoSpaceDE/>
              <w:autoSpaceDN/>
              <w:adjustRightInd/>
              <w:textAlignment w:val="auto"/>
              <w:rPr>
                <w:rFonts w:cs="Arial"/>
              </w:rPr>
            </w:pPr>
            <w:r>
              <w:rPr>
                <w:rFonts w:cs="Arial"/>
                <w:szCs w:val="22"/>
              </w:rPr>
              <w:t>m</w:t>
            </w:r>
            <w:r w:rsidR="00B278D9" w:rsidRPr="002F7FC7">
              <w:rPr>
                <w:rFonts w:cs="Arial"/>
                <w:szCs w:val="22"/>
              </w:rPr>
              <w:t>eans</w:t>
            </w:r>
            <w:bookmarkStart w:id="0" w:name="Text1"/>
            <w:r w:rsidR="00025C73">
              <w:rPr>
                <w:rFonts w:cs="Arial"/>
                <w:szCs w:val="22"/>
              </w:rPr>
              <w:t xml:space="preserve"> </w:t>
            </w:r>
            <w:bookmarkEnd w:id="0"/>
            <w:r w:rsidR="00537953">
              <w:rPr>
                <w:rFonts w:cs="Arial"/>
                <w:szCs w:val="22"/>
              </w:rPr>
              <w:t>Ardent Captioning</w:t>
            </w:r>
            <w:r w:rsidR="00141A15">
              <w:rPr>
                <w:rFonts w:cs="Arial"/>
                <w:szCs w:val="22"/>
              </w:rPr>
              <w:t>,</w:t>
            </w:r>
            <w:r w:rsidR="00025C73">
              <w:rPr>
                <w:rFonts w:cs="Arial"/>
                <w:szCs w:val="22"/>
              </w:rPr>
              <w:t xml:space="preserve"> </w:t>
            </w:r>
            <w:r w:rsidR="00141A15">
              <w:rPr>
                <w:szCs w:val="22"/>
              </w:rPr>
              <w:t>71-75 Shelton Street, London, WC2H 9JQ United Kingdom;</w:t>
            </w:r>
          </w:p>
        </w:tc>
      </w:tr>
      <w:tr w:rsidR="00DA0238" w14:paraId="7B842DA5" w14:textId="77777777">
        <w:trPr>
          <w:cantSplit/>
        </w:trPr>
        <w:tc>
          <w:tcPr>
            <w:tcW w:w="2681" w:type="dxa"/>
          </w:tcPr>
          <w:p w14:paraId="4D46B258" w14:textId="77777777" w:rsidR="00DA0238" w:rsidRDefault="00DA0238">
            <w:pPr>
              <w:widowControl/>
              <w:overflowPunct/>
              <w:autoSpaceDE/>
              <w:autoSpaceDN/>
              <w:adjustRightInd/>
              <w:ind w:left="142" w:hanging="142"/>
              <w:jc w:val="left"/>
              <w:textAlignment w:val="auto"/>
              <w:rPr>
                <w:rFonts w:cs="Arial"/>
                <w:b/>
                <w:bCs/>
              </w:rPr>
            </w:pPr>
            <w:r>
              <w:rPr>
                <w:rFonts w:cs="Arial"/>
                <w:b/>
                <w:bCs/>
              </w:rPr>
              <w:t>“</w:t>
            </w:r>
            <w:r w:rsidR="00B278D9" w:rsidRPr="002F7FC7">
              <w:rPr>
                <w:rFonts w:cs="Arial"/>
                <w:b/>
                <w:szCs w:val="22"/>
              </w:rPr>
              <w:t>Service</w:t>
            </w:r>
            <w:r>
              <w:rPr>
                <w:rFonts w:cs="Arial"/>
                <w:b/>
                <w:bCs/>
              </w:rPr>
              <w:t>”</w:t>
            </w:r>
          </w:p>
        </w:tc>
        <w:tc>
          <w:tcPr>
            <w:tcW w:w="5630" w:type="dxa"/>
          </w:tcPr>
          <w:p w14:paraId="2C34AAAB" w14:textId="729D6F9C" w:rsidR="00DA0238" w:rsidRDefault="0031361B" w:rsidP="00D073E3">
            <w:pPr>
              <w:widowControl/>
              <w:overflowPunct/>
              <w:autoSpaceDE/>
              <w:autoSpaceDN/>
              <w:adjustRightInd/>
              <w:textAlignment w:val="auto"/>
              <w:rPr>
                <w:rFonts w:cs="Arial"/>
              </w:rPr>
            </w:pPr>
            <w:r>
              <w:rPr>
                <w:rFonts w:cs="Arial"/>
                <w:szCs w:val="22"/>
              </w:rPr>
              <w:t>m</w:t>
            </w:r>
            <w:r w:rsidR="00B278D9" w:rsidRPr="002F7FC7">
              <w:rPr>
                <w:rFonts w:cs="Arial"/>
                <w:szCs w:val="22"/>
              </w:rPr>
              <w:t xml:space="preserve">eans collectively any online facilities, tools, services or information that </w:t>
            </w:r>
            <w:r w:rsidR="00537953">
              <w:rPr>
                <w:rFonts w:cs="Arial"/>
                <w:szCs w:val="22"/>
              </w:rPr>
              <w:t>Ardent Captioning</w:t>
            </w:r>
            <w:r w:rsidR="00B278D9" w:rsidRPr="002F7FC7">
              <w:rPr>
                <w:rFonts w:cs="Arial"/>
                <w:szCs w:val="22"/>
              </w:rPr>
              <w:t xml:space="preserve"> makes available through the Web Site either now or in the future</w:t>
            </w:r>
            <w:r>
              <w:rPr>
                <w:rFonts w:cs="Arial"/>
                <w:szCs w:val="22"/>
              </w:rPr>
              <w:t>;</w:t>
            </w:r>
          </w:p>
        </w:tc>
      </w:tr>
      <w:tr w:rsidR="00DA0238" w14:paraId="0C6FA08D" w14:textId="77777777">
        <w:trPr>
          <w:cantSplit/>
        </w:trPr>
        <w:tc>
          <w:tcPr>
            <w:tcW w:w="2681" w:type="dxa"/>
          </w:tcPr>
          <w:p w14:paraId="18D816BE" w14:textId="77777777" w:rsidR="00DA0238" w:rsidRDefault="00DA0238">
            <w:pPr>
              <w:widowControl/>
              <w:overflowPunct/>
              <w:autoSpaceDE/>
              <w:autoSpaceDN/>
              <w:adjustRightInd/>
              <w:ind w:left="142" w:hanging="142"/>
              <w:jc w:val="left"/>
              <w:textAlignment w:val="auto"/>
              <w:rPr>
                <w:rFonts w:cs="Arial"/>
                <w:b/>
                <w:bCs/>
              </w:rPr>
            </w:pPr>
            <w:r>
              <w:rPr>
                <w:rFonts w:cs="Arial"/>
                <w:b/>
                <w:bCs/>
              </w:rPr>
              <w:t>“</w:t>
            </w:r>
            <w:r w:rsidR="00B278D9" w:rsidRPr="002F7FC7">
              <w:rPr>
                <w:rFonts w:cs="Arial"/>
                <w:b/>
                <w:szCs w:val="22"/>
              </w:rPr>
              <w:t>System</w:t>
            </w:r>
            <w:r>
              <w:rPr>
                <w:rFonts w:cs="Arial"/>
                <w:b/>
                <w:bCs/>
              </w:rPr>
              <w:t>”</w:t>
            </w:r>
          </w:p>
        </w:tc>
        <w:tc>
          <w:tcPr>
            <w:tcW w:w="5630" w:type="dxa"/>
          </w:tcPr>
          <w:p w14:paraId="34ED3DFB" w14:textId="6323D8F0" w:rsidR="00DA0238" w:rsidRDefault="0031361B" w:rsidP="00D073E3">
            <w:pPr>
              <w:widowControl/>
              <w:overflowPunct/>
              <w:autoSpaceDE/>
              <w:autoSpaceDN/>
              <w:adjustRightInd/>
              <w:textAlignment w:val="auto"/>
              <w:rPr>
                <w:rFonts w:cs="Arial"/>
              </w:rPr>
            </w:pPr>
            <w:r>
              <w:rPr>
                <w:rFonts w:cs="Arial"/>
                <w:szCs w:val="22"/>
              </w:rPr>
              <w:t>m</w:t>
            </w:r>
            <w:r w:rsidR="00B278D9" w:rsidRPr="002F7FC7">
              <w:rPr>
                <w:rFonts w:cs="Arial"/>
                <w:szCs w:val="22"/>
              </w:rPr>
              <w:t xml:space="preserve">eans any online communications infrastructure that </w:t>
            </w:r>
            <w:r w:rsidR="00537953">
              <w:rPr>
                <w:rFonts w:cs="Arial"/>
                <w:szCs w:val="22"/>
              </w:rPr>
              <w:t>Ardent Captioning</w:t>
            </w:r>
            <w:r w:rsidR="00141A15">
              <w:rPr>
                <w:rFonts w:cs="Arial"/>
                <w:szCs w:val="22"/>
              </w:rPr>
              <w:t xml:space="preserve"> </w:t>
            </w:r>
            <w:r w:rsidR="00B278D9" w:rsidRPr="002F7FC7">
              <w:rPr>
                <w:rFonts w:cs="Arial"/>
                <w:szCs w:val="22"/>
              </w:rPr>
              <w:t>makes available through the Web Site</w:t>
            </w:r>
            <w:r w:rsidR="00B278D9">
              <w:rPr>
                <w:rFonts w:cs="Arial"/>
                <w:szCs w:val="22"/>
              </w:rPr>
              <w:t xml:space="preserve"> either now or in the future</w:t>
            </w:r>
            <w:r w:rsidR="00B278D9" w:rsidRPr="002F7FC7">
              <w:rPr>
                <w:rFonts w:cs="Arial"/>
                <w:szCs w:val="22"/>
              </w:rPr>
              <w:t>.  This includes, but is not limited to, web-based email, message boards, live chat facilities and email links</w:t>
            </w:r>
            <w:r>
              <w:rPr>
                <w:rFonts w:cs="Arial"/>
                <w:szCs w:val="22"/>
              </w:rPr>
              <w:t>;</w:t>
            </w:r>
          </w:p>
        </w:tc>
      </w:tr>
      <w:tr w:rsidR="00B278D9" w14:paraId="0D683D24" w14:textId="77777777">
        <w:trPr>
          <w:cantSplit/>
        </w:trPr>
        <w:tc>
          <w:tcPr>
            <w:tcW w:w="2681" w:type="dxa"/>
          </w:tcPr>
          <w:p w14:paraId="316EF6F3" w14:textId="77777777" w:rsidR="00B278D9" w:rsidRDefault="00B278D9">
            <w:pPr>
              <w:widowControl/>
              <w:overflowPunct/>
              <w:autoSpaceDE/>
              <w:autoSpaceDN/>
              <w:adjustRightInd/>
              <w:ind w:left="142" w:hanging="142"/>
              <w:jc w:val="left"/>
              <w:textAlignment w:val="auto"/>
              <w:rPr>
                <w:rFonts w:cs="Arial"/>
                <w:b/>
                <w:bCs/>
              </w:rPr>
            </w:pPr>
            <w:r w:rsidRPr="002F7FC7">
              <w:rPr>
                <w:rFonts w:cs="Arial"/>
                <w:b/>
                <w:szCs w:val="22"/>
              </w:rPr>
              <w:t>“User” / “Users”</w:t>
            </w:r>
          </w:p>
        </w:tc>
        <w:tc>
          <w:tcPr>
            <w:tcW w:w="5630" w:type="dxa"/>
          </w:tcPr>
          <w:p w14:paraId="090484D3" w14:textId="30BFBF77" w:rsidR="00B278D9" w:rsidRPr="002F7FC7" w:rsidRDefault="0031361B" w:rsidP="00D073E3">
            <w:pPr>
              <w:widowControl/>
              <w:overflowPunct/>
              <w:autoSpaceDE/>
              <w:autoSpaceDN/>
              <w:adjustRightInd/>
              <w:textAlignment w:val="auto"/>
              <w:rPr>
                <w:rFonts w:cs="Arial"/>
                <w:szCs w:val="22"/>
              </w:rPr>
            </w:pPr>
            <w:r>
              <w:rPr>
                <w:rFonts w:cs="Arial"/>
                <w:szCs w:val="22"/>
              </w:rPr>
              <w:t>m</w:t>
            </w:r>
            <w:r w:rsidR="00B278D9" w:rsidRPr="002F7FC7">
              <w:rPr>
                <w:rFonts w:cs="Arial"/>
                <w:szCs w:val="22"/>
              </w:rPr>
              <w:t xml:space="preserve">eans any third party that accesses the Web Site and is not employed by </w:t>
            </w:r>
            <w:r w:rsidR="00537953">
              <w:rPr>
                <w:rFonts w:cs="Arial"/>
                <w:szCs w:val="22"/>
              </w:rPr>
              <w:t>Ardent Captioning</w:t>
            </w:r>
            <w:r w:rsidR="00B278D9" w:rsidRPr="002F7FC7">
              <w:rPr>
                <w:rFonts w:cs="Arial"/>
                <w:szCs w:val="22"/>
              </w:rPr>
              <w:t xml:space="preserve"> and acting in the course of their employment</w:t>
            </w:r>
            <w:r>
              <w:rPr>
                <w:rFonts w:cs="Arial"/>
                <w:szCs w:val="22"/>
              </w:rPr>
              <w:t>; and</w:t>
            </w:r>
          </w:p>
        </w:tc>
      </w:tr>
      <w:tr w:rsidR="00B278D9" w14:paraId="5D6DC9FC" w14:textId="77777777">
        <w:trPr>
          <w:cantSplit/>
        </w:trPr>
        <w:tc>
          <w:tcPr>
            <w:tcW w:w="2681" w:type="dxa"/>
          </w:tcPr>
          <w:p w14:paraId="72FE412D" w14:textId="77777777" w:rsidR="00B278D9" w:rsidRDefault="00B278D9">
            <w:pPr>
              <w:widowControl/>
              <w:overflowPunct/>
              <w:autoSpaceDE/>
              <w:autoSpaceDN/>
              <w:adjustRightInd/>
              <w:ind w:left="142" w:hanging="142"/>
              <w:jc w:val="left"/>
              <w:textAlignment w:val="auto"/>
              <w:rPr>
                <w:rFonts w:cs="Arial"/>
                <w:b/>
                <w:bCs/>
              </w:rPr>
            </w:pPr>
            <w:r w:rsidRPr="002F7FC7">
              <w:rPr>
                <w:rFonts w:cs="Arial"/>
                <w:b/>
                <w:szCs w:val="22"/>
              </w:rPr>
              <w:t>“Web Site”</w:t>
            </w:r>
          </w:p>
        </w:tc>
        <w:tc>
          <w:tcPr>
            <w:tcW w:w="5630" w:type="dxa"/>
          </w:tcPr>
          <w:p w14:paraId="1F1756E8" w14:textId="0F1B51D3" w:rsidR="00B278D9" w:rsidRPr="002F7FC7" w:rsidRDefault="0031361B" w:rsidP="00D073E3">
            <w:pPr>
              <w:widowControl/>
              <w:overflowPunct/>
              <w:autoSpaceDE/>
              <w:autoSpaceDN/>
              <w:adjustRightInd/>
              <w:textAlignment w:val="auto"/>
              <w:rPr>
                <w:rFonts w:cs="Arial"/>
                <w:szCs w:val="22"/>
              </w:rPr>
            </w:pPr>
            <w:r>
              <w:rPr>
                <w:rFonts w:cs="Arial"/>
                <w:szCs w:val="22"/>
              </w:rPr>
              <w:t>m</w:t>
            </w:r>
            <w:r w:rsidR="00B278D9" w:rsidRPr="002F7FC7">
              <w:rPr>
                <w:rFonts w:cs="Arial"/>
                <w:szCs w:val="22"/>
              </w:rPr>
              <w:t>eans the website that you are currently using (</w:t>
            </w:r>
            <w:r w:rsidR="00141A15">
              <w:rPr>
                <w:rFonts w:cs="Arial"/>
                <w:szCs w:val="22"/>
              </w:rPr>
              <w:t>www.ardent</w:t>
            </w:r>
            <w:r w:rsidR="00537953">
              <w:rPr>
                <w:rFonts w:cs="Arial"/>
                <w:szCs w:val="22"/>
              </w:rPr>
              <w:t>captioning</w:t>
            </w:r>
            <w:r w:rsidR="00141A15">
              <w:rPr>
                <w:rFonts w:cs="Arial"/>
                <w:szCs w:val="22"/>
              </w:rPr>
              <w:t>.com</w:t>
            </w:r>
            <w:r w:rsidR="00B278D9" w:rsidRPr="002F7FC7">
              <w:rPr>
                <w:rFonts w:cs="Arial"/>
                <w:szCs w:val="22"/>
              </w:rPr>
              <w:t xml:space="preserve">) and any sub-domains of this site unless expressly excluded by their own </w:t>
            </w:r>
            <w:r w:rsidR="00025C73">
              <w:rPr>
                <w:rFonts w:cs="Arial"/>
                <w:szCs w:val="22"/>
              </w:rPr>
              <w:t>terms and conditions</w:t>
            </w:r>
            <w:r>
              <w:rPr>
                <w:rFonts w:cs="Arial"/>
                <w:szCs w:val="22"/>
              </w:rPr>
              <w:t>.</w:t>
            </w:r>
          </w:p>
        </w:tc>
      </w:tr>
    </w:tbl>
    <w:p w14:paraId="57EAC23B" w14:textId="77777777" w:rsidR="00DA0238" w:rsidRDefault="00DA0238">
      <w:pPr>
        <w:rPr>
          <w:rFonts w:cs="Arial"/>
        </w:rPr>
      </w:pPr>
    </w:p>
    <w:p w14:paraId="642A2AAC" w14:textId="77777777" w:rsidR="009674F7" w:rsidRDefault="00B278D9" w:rsidP="00B278D9">
      <w:pPr>
        <w:pStyle w:val="Style1"/>
      </w:pPr>
      <w:r w:rsidRPr="002F7FC7">
        <w:t>Intellectual Property</w:t>
      </w:r>
    </w:p>
    <w:p w14:paraId="40B3EF23" w14:textId="5A07167D" w:rsidR="00B278D9" w:rsidRPr="002F7FC7" w:rsidRDefault="00B278D9" w:rsidP="009B629B">
      <w:pPr>
        <w:pStyle w:val="Style2"/>
      </w:pPr>
      <w:r w:rsidRPr="002F7FC7">
        <w:t>All Content included on the Web Site, unless uploaded by Users, including, but not limited to, text, graphics, logos, icons, images, sound clips, video clips, data compilations</w:t>
      </w:r>
      <w:r w:rsidR="00C663CF">
        <w:t>, page layout, underlying code</w:t>
      </w:r>
      <w:r w:rsidRPr="002F7FC7">
        <w:t xml:space="preserve"> and software is the property of </w:t>
      </w:r>
      <w:r w:rsidR="00537953">
        <w:t>Ardent Captioning</w:t>
      </w:r>
      <w:r w:rsidRPr="002F7FC7">
        <w:t xml:space="preserve">, our affiliates or other relevant third parties.  By continuing to use the Web Site you acknowledge that such material is protected by applicable </w:t>
      </w:r>
      <w:smartTag w:uri="urn:schemas-microsoft-com:office:smarttags" w:element="country-region">
        <w:smartTag w:uri="urn:schemas-microsoft-com:office:smarttags" w:element="place">
          <w:r w:rsidRPr="002F7FC7">
            <w:t>United Kingdom</w:t>
          </w:r>
        </w:smartTag>
      </w:smartTag>
      <w:r w:rsidRPr="002F7FC7">
        <w:t xml:space="preserve"> and International intel</w:t>
      </w:r>
      <w:r w:rsidR="009A7792">
        <w:t xml:space="preserve">lectual property and other </w:t>
      </w:r>
      <w:r w:rsidR="00D54F24">
        <w:t xml:space="preserve">relevant </w:t>
      </w:r>
      <w:r w:rsidR="009A7792">
        <w:t>laws</w:t>
      </w:r>
      <w:r w:rsidR="0031361B">
        <w:t>.</w:t>
      </w:r>
    </w:p>
    <w:p w14:paraId="51E9E5B5" w14:textId="79B298F9" w:rsidR="00B278D9" w:rsidRDefault="009B629B" w:rsidP="009B629B">
      <w:pPr>
        <w:pStyle w:val="Style2"/>
      </w:pPr>
      <w:r>
        <w:t>Subject to sub-clause 2.3 y</w:t>
      </w:r>
      <w:r w:rsidR="00B278D9" w:rsidRPr="002F7FC7">
        <w:t xml:space="preserve">ou may not reproduce, copy, distribute, store or in any other fashion re-use material from the Web Site unless otherwise indicated </w:t>
      </w:r>
      <w:r w:rsidR="00B278D9" w:rsidRPr="002F7FC7">
        <w:lastRenderedPageBreak/>
        <w:t xml:space="preserve">on the Web Site or unless given express written permission to do so by </w:t>
      </w:r>
      <w:r w:rsidR="00537953">
        <w:t>Ardent Captioning</w:t>
      </w:r>
      <w:r w:rsidR="0031361B">
        <w:t>.</w:t>
      </w:r>
    </w:p>
    <w:p w14:paraId="151E4259" w14:textId="77777777" w:rsidR="009B629B" w:rsidRDefault="009B629B" w:rsidP="009B629B">
      <w:pPr>
        <w:pStyle w:val="Style2"/>
      </w:pPr>
      <w:r>
        <w:t>Material from the Web Site may be re-used without written permission where any of the exceptions detailed in Chapter III of the Copyright Designs and Patents Act 1988 apply.</w:t>
      </w:r>
    </w:p>
    <w:p w14:paraId="44E411E5" w14:textId="77777777" w:rsidR="00B278D9" w:rsidRDefault="00B278D9" w:rsidP="00B278D9">
      <w:pPr>
        <w:pStyle w:val="Style1"/>
      </w:pPr>
      <w:r w:rsidRPr="002F7FC7">
        <w:t>Links to Other Web Sites</w:t>
      </w:r>
    </w:p>
    <w:p w14:paraId="7C8F558E" w14:textId="40EA2DBB" w:rsidR="00B278D9" w:rsidRDefault="00B278D9" w:rsidP="00B278D9">
      <w:pPr>
        <w:pStyle w:val="Style2n"/>
      </w:pPr>
      <w:r w:rsidRPr="002F7FC7">
        <w:t xml:space="preserve">This Web Site may contain links to other sites.  Unless expressly stated, these sites are not under the control of </w:t>
      </w:r>
      <w:r w:rsidR="00537953">
        <w:t>Ardent Captioning</w:t>
      </w:r>
      <w:r w:rsidRPr="002F7FC7">
        <w:t xml:space="preserve"> or that of our affiliates.  We assume no responsibility for the content of such web sites and disclaim liability for any and all forms of loss or damage arising out of the use of them.  The inclusion of a link to another site on this Web Site does not imply any endorsement of the sites themselves</w:t>
      </w:r>
      <w:r w:rsidR="009A7792">
        <w:t xml:space="preserve"> or of those in control of them</w:t>
      </w:r>
      <w:r w:rsidR="0031361B">
        <w:t>.</w:t>
      </w:r>
    </w:p>
    <w:p w14:paraId="21D220D9" w14:textId="77777777" w:rsidR="00891E49" w:rsidRPr="00891E49" w:rsidRDefault="00891E49" w:rsidP="00891E49">
      <w:pPr>
        <w:pStyle w:val="Style1"/>
      </w:pPr>
      <w:r w:rsidRPr="00891E49">
        <w:t>Links to this Web Site</w:t>
      </w:r>
    </w:p>
    <w:p w14:paraId="1542ECD7" w14:textId="799565B1" w:rsidR="00891E49" w:rsidRPr="00891E49" w:rsidRDefault="00891E49" w:rsidP="00891E49">
      <w:pPr>
        <w:pStyle w:val="Style2n"/>
      </w:pPr>
      <w:r w:rsidRPr="00891E49">
        <w:t xml:space="preserve">Those wishing to place a link to this Web Site on other sites may do so only to the home page of the site </w:t>
      </w:r>
      <w:r w:rsidR="00141A15">
        <w:rPr>
          <w:color w:val="0000FF"/>
          <w:u w:val="single"/>
        </w:rPr>
        <w:t>www.ardent</w:t>
      </w:r>
      <w:r w:rsidR="00537953">
        <w:rPr>
          <w:color w:val="0000FF"/>
          <w:u w:val="single"/>
        </w:rPr>
        <w:t>captioning</w:t>
      </w:r>
      <w:r w:rsidR="00141A15">
        <w:rPr>
          <w:color w:val="0000FF"/>
          <w:u w:val="single"/>
        </w:rPr>
        <w:t>.com</w:t>
      </w:r>
      <w:r w:rsidRPr="00891E49">
        <w:t xml:space="preserve"> without prior permission.  Deep linking (i.e. links to specific pages within the site) requires the express permission of </w:t>
      </w:r>
      <w:r w:rsidR="00537953">
        <w:t>Ardent Captioning</w:t>
      </w:r>
      <w:r w:rsidRPr="00891E49">
        <w:t xml:space="preserve">.  To find out more please contact us by email at </w:t>
      </w:r>
      <w:r w:rsidR="00537953">
        <w:rPr>
          <w:color w:val="0000FF"/>
          <w:u w:val="single"/>
        </w:rPr>
        <w:t>melinda</w:t>
      </w:r>
      <w:r w:rsidR="00141A15">
        <w:rPr>
          <w:color w:val="0000FF"/>
          <w:u w:val="single"/>
        </w:rPr>
        <w:t>@ardent</w:t>
      </w:r>
      <w:r w:rsidR="00537953">
        <w:rPr>
          <w:color w:val="0000FF"/>
          <w:u w:val="single"/>
        </w:rPr>
        <w:t>captioning</w:t>
      </w:r>
      <w:r w:rsidR="00141A15">
        <w:rPr>
          <w:color w:val="0000FF"/>
          <w:u w:val="single"/>
        </w:rPr>
        <w:t>.com</w:t>
      </w:r>
      <w:r w:rsidRPr="00891E49">
        <w:t xml:space="preserve"> or </w:t>
      </w:r>
      <w:r w:rsidR="00141A15">
        <w:t xml:space="preserve">post at </w:t>
      </w:r>
      <w:r w:rsidR="00141A15">
        <w:rPr>
          <w:szCs w:val="22"/>
        </w:rPr>
        <w:t xml:space="preserve">71-75 Shelton Street, London, WC2H 9JQ United Kingdom or telephone at 020 8191 0241. </w:t>
      </w:r>
    </w:p>
    <w:p w14:paraId="4384BCF0" w14:textId="77777777" w:rsidR="00B278D9" w:rsidRDefault="00B278D9" w:rsidP="00B278D9">
      <w:pPr>
        <w:pStyle w:val="Style1"/>
      </w:pPr>
      <w:r w:rsidRPr="002F7FC7">
        <w:t>Privacy</w:t>
      </w:r>
    </w:p>
    <w:p w14:paraId="56510BF1" w14:textId="7AC88CD4" w:rsidR="000D5FFF" w:rsidRDefault="000D5FFF" w:rsidP="000D5FFF">
      <w:pPr>
        <w:pStyle w:val="Style2"/>
      </w:pPr>
      <w:r>
        <w:t xml:space="preserve">For the purposes of applicable data protection legislation, </w:t>
      </w:r>
      <w:r w:rsidR="00141A15">
        <w:t xml:space="preserve">Ardentos Limited </w:t>
      </w:r>
      <w:r>
        <w:t xml:space="preserve">will process any personal data you have provided to it in accordance Privacy Policy available on the </w:t>
      </w:r>
      <w:r w:rsidR="00141A15">
        <w:t xml:space="preserve">Ardentos Limited </w:t>
      </w:r>
      <w:r>
        <w:t xml:space="preserve">website or on request from </w:t>
      </w:r>
      <w:r w:rsidR="00537953">
        <w:t>Ardent Captioning</w:t>
      </w:r>
      <w:r w:rsidR="00141A15">
        <w:t>.</w:t>
      </w:r>
    </w:p>
    <w:p w14:paraId="7E4404B3" w14:textId="44C6254C" w:rsidR="000D5FFF" w:rsidRPr="000D5FFF" w:rsidRDefault="000D5FFF" w:rsidP="000D5FFF">
      <w:pPr>
        <w:pStyle w:val="Style2"/>
        <w:rPr>
          <w:szCs w:val="22"/>
        </w:rPr>
      </w:pPr>
      <w:r w:rsidRPr="000D5FFF">
        <w:rPr>
          <w:szCs w:val="22"/>
        </w:rPr>
        <w:t xml:space="preserve">You agree that, if you have provided </w:t>
      </w:r>
      <w:r w:rsidR="00537953">
        <w:t>Ardent Captioning</w:t>
      </w:r>
      <w:r w:rsidRPr="000D5FFF">
        <w:rPr>
          <w:szCs w:val="22"/>
        </w:rPr>
        <w:t xml:space="preserve"> </w:t>
      </w:r>
      <w:r>
        <w:rPr>
          <w:szCs w:val="22"/>
        </w:rPr>
        <w:t xml:space="preserve">with </w:t>
      </w:r>
      <w:r w:rsidRPr="000D5FFF">
        <w:rPr>
          <w:szCs w:val="22"/>
        </w:rPr>
        <w:t xml:space="preserve">personal data relating to a third party (1) you have in place all necessary appropriate consents and notices to enable lawful transfer such personal data to </w:t>
      </w:r>
      <w:r w:rsidR="00537953">
        <w:t>Ardent Captioning</w:t>
      </w:r>
      <w:r w:rsidRPr="000D5FFF">
        <w:rPr>
          <w:szCs w:val="22"/>
        </w:rPr>
        <w:t xml:space="preserve"> and (2) that you have brought to the attention of any such third party the Privacy Notice available on the </w:t>
      </w:r>
      <w:r w:rsidR="00537953">
        <w:t>Ardent Captioning</w:t>
      </w:r>
      <w:r>
        <w:rPr>
          <w:szCs w:val="22"/>
        </w:rPr>
        <w:t>’s</w:t>
      </w:r>
      <w:r w:rsidRPr="000D5FFF">
        <w:rPr>
          <w:szCs w:val="22"/>
        </w:rPr>
        <w:t xml:space="preserve"> website or otherwise provided a copy of it to the third party.</w:t>
      </w:r>
      <w:r>
        <w:rPr>
          <w:szCs w:val="22"/>
        </w:rPr>
        <w:t xml:space="preserve"> </w:t>
      </w:r>
      <w:r w:rsidRPr="000D5FFF">
        <w:rPr>
          <w:szCs w:val="22"/>
        </w:rPr>
        <w:t>You agree to indemnify</w:t>
      </w:r>
      <w:r>
        <w:rPr>
          <w:szCs w:val="22"/>
        </w:rPr>
        <w:t xml:space="preserve"> </w:t>
      </w:r>
      <w:r w:rsidR="00537953">
        <w:t>Ardent Captioning</w:t>
      </w:r>
      <w:r w:rsidRPr="000D5FFF">
        <w:rPr>
          <w:szCs w:val="22"/>
        </w:rPr>
        <w:t xml:space="preserve"> in relation to all and any liabilities, penalties, fines, awards or costs arising from your non-compliance with these requirements.</w:t>
      </w:r>
    </w:p>
    <w:p w14:paraId="1275334D" w14:textId="77777777" w:rsidR="00B278D9" w:rsidRDefault="00B278D9" w:rsidP="00B278D9">
      <w:pPr>
        <w:pStyle w:val="Style1"/>
      </w:pPr>
      <w:r w:rsidRPr="002F7FC7">
        <w:t>Disclaimers</w:t>
      </w:r>
    </w:p>
    <w:p w14:paraId="353DD695" w14:textId="6E7F9339" w:rsidR="00B278D9" w:rsidRDefault="00537953" w:rsidP="006D0370">
      <w:pPr>
        <w:pStyle w:val="Style2"/>
      </w:pPr>
      <w:r>
        <w:t>Ardent Captioning</w:t>
      </w:r>
      <w:r w:rsidR="00141A15">
        <w:t xml:space="preserve"> </w:t>
      </w:r>
      <w:r w:rsidR="00B278D9" w:rsidRPr="002F7FC7">
        <w:t>makes no warranty or representation that the Web Site will meet your requirements, that it will be of satisfactory quality, that it will be fit for a particular purpose, that it will not infringe the rights of third parties, that it will be compatible with all systems, that it will be secure and that all information provided will be accurate. We make no guarantee of any specific results from the use of our</w:t>
      </w:r>
      <w:r w:rsidR="00D54F24">
        <w:t xml:space="preserve"> Service</w:t>
      </w:r>
      <w:r w:rsidR="0031361B">
        <w:t>.</w:t>
      </w:r>
    </w:p>
    <w:p w14:paraId="205DE228" w14:textId="77777777" w:rsidR="006D0370" w:rsidRDefault="006D0370" w:rsidP="006D0370">
      <w:pPr>
        <w:pStyle w:val="Style2"/>
      </w:pPr>
      <w:r>
        <w:t>No part of this Web Site is intended to constitute advice and the Content of this Web Site should not be relied upon when making any decisions or taking any action of any kind.</w:t>
      </w:r>
    </w:p>
    <w:p w14:paraId="4CB9CBB5" w14:textId="77777777" w:rsidR="00B278D9" w:rsidRDefault="00B278D9" w:rsidP="00B278D9">
      <w:pPr>
        <w:pStyle w:val="Style1"/>
      </w:pPr>
      <w:r w:rsidRPr="002F7FC7">
        <w:t>Availability of the Web Site</w:t>
      </w:r>
    </w:p>
    <w:p w14:paraId="0EC8BAEB" w14:textId="77777777" w:rsidR="00B278D9" w:rsidRDefault="00B278D9" w:rsidP="00B278D9">
      <w:pPr>
        <w:pStyle w:val="Style2n"/>
      </w:pPr>
      <w:r w:rsidRPr="002F7FC7">
        <w:t>The Service is provided “as is” and on an “as available” basis.  We give no warranty that the Service will be free of defects and / or faults.  To the maximum extent permitted by the law we provide no warranties (express or implied) of fitness for a particular purpose, accuracy of information, compati</w:t>
      </w:r>
      <w:bookmarkStart w:id="1" w:name="Text12"/>
      <w:r w:rsidR="009A7792">
        <w:t>bility and satisfactory quality</w:t>
      </w:r>
      <w:r w:rsidR="0031361B">
        <w:t>.</w:t>
      </w:r>
    </w:p>
    <w:bookmarkEnd w:id="1"/>
    <w:p w14:paraId="45B78CE2" w14:textId="43BA4EB9" w:rsidR="00B278D9" w:rsidRDefault="00537953" w:rsidP="00B278D9">
      <w:pPr>
        <w:pStyle w:val="Style2n"/>
      </w:pPr>
      <w:r>
        <w:lastRenderedPageBreak/>
        <w:t>Ardent Captioning</w:t>
      </w:r>
      <w:r w:rsidR="00B278D9" w:rsidRPr="002F7FC7">
        <w:t xml:space="preserve"> accepts no liability for any disruption or non-availability of the Web Site resulting from external causes including, but not limited to, ISP equipment failure, host equipment failure, communications network failure, power failure, natural events, acts of war or le</w:t>
      </w:r>
      <w:r w:rsidR="009A7792">
        <w:t>gal restrictions and censorship</w:t>
      </w:r>
      <w:r w:rsidR="0031361B">
        <w:t>.</w:t>
      </w:r>
    </w:p>
    <w:p w14:paraId="2DA486D4" w14:textId="77777777" w:rsidR="00B278D9" w:rsidRDefault="00B278D9" w:rsidP="00B278D9">
      <w:pPr>
        <w:pStyle w:val="Style1"/>
      </w:pPr>
      <w:r w:rsidRPr="002F7FC7">
        <w:t>Limitation of Liability</w:t>
      </w:r>
    </w:p>
    <w:p w14:paraId="1BD54CDB" w14:textId="696723EF" w:rsidR="00B278D9" w:rsidRDefault="00B278D9" w:rsidP="0031361B">
      <w:pPr>
        <w:pStyle w:val="Style2"/>
      </w:pPr>
      <w:r w:rsidRPr="002F7FC7">
        <w:t>To the maximum extent permitted by law,</w:t>
      </w:r>
      <w:r w:rsidR="00141A15">
        <w:t xml:space="preserve"> </w:t>
      </w:r>
      <w:r w:rsidR="00537953">
        <w:t>Ardent Captioning</w:t>
      </w:r>
      <w:r w:rsidRPr="002F7FC7">
        <w:t xml:space="preserve"> accepts no liability for any direct or indirect loss or damage, foreseeable or otherwise, including any indirect, consequential, special or exemplary damages arising from the use of the Web Site or any information contained therein. Users should be aware that they use the Web Site an</w:t>
      </w:r>
      <w:r w:rsidR="009A7792">
        <w:t>d its Content at their own risk</w:t>
      </w:r>
      <w:r w:rsidR="0031361B">
        <w:t>.</w:t>
      </w:r>
    </w:p>
    <w:p w14:paraId="60F23F3B" w14:textId="53D6B0C5" w:rsidR="00B278D9" w:rsidRDefault="00B278D9" w:rsidP="0031361B">
      <w:pPr>
        <w:pStyle w:val="Style2"/>
      </w:pPr>
      <w:r w:rsidRPr="002F7FC7">
        <w:t xml:space="preserve">Nothing in these </w:t>
      </w:r>
      <w:r w:rsidR="00025C73">
        <w:t>terms and conditions</w:t>
      </w:r>
      <w:r w:rsidRPr="002F7FC7">
        <w:t xml:space="preserve"> excludes or restricts </w:t>
      </w:r>
      <w:r w:rsidR="00537953">
        <w:t>Ardent Captioning</w:t>
      </w:r>
      <w:r w:rsidRPr="002F7FC7">
        <w:t xml:space="preserve">’s liability for death or personal injury resulting from any negligence or fraud on the part </w:t>
      </w:r>
      <w:r w:rsidR="00B30B22">
        <w:t xml:space="preserve">of </w:t>
      </w:r>
      <w:r w:rsidR="00537953">
        <w:t>Ardent Captioning</w:t>
      </w:r>
      <w:r w:rsidR="0031361B">
        <w:t>.</w:t>
      </w:r>
    </w:p>
    <w:p w14:paraId="487093D3" w14:textId="77777777" w:rsidR="00B278D9" w:rsidRDefault="00D54F24" w:rsidP="0031361B">
      <w:pPr>
        <w:pStyle w:val="Style2"/>
      </w:pPr>
      <w:r>
        <w:t>E</w:t>
      </w:r>
      <w:r w:rsidR="00B278D9" w:rsidRPr="002F7FC7">
        <w:t xml:space="preserve">very effort has been made to ensure that these </w:t>
      </w:r>
      <w:r w:rsidR="00025C73">
        <w:t>terms and conditions</w:t>
      </w:r>
      <w:r w:rsidR="00B278D9" w:rsidRPr="002F7FC7">
        <w:t xml:space="preserve"> adhere strictly with the relevant provisions of the Unfair Contract Terms Act 1977</w:t>
      </w:r>
      <w:r>
        <w:t xml:space="preserve">.  However, </w:t>
      </w:r>
      <w:r w:rsidR="00B278D9" w:rsidRPr="002F7FC7">
        <w:t xml:space="preserve">in the event that any of these terms are found to be unlawful, invalid or otherwise unenforceable, that term is to be deemed severed from these </w:t>
      </w:r>
      <w:r w:rsidR="00025C73">
        <w:t>terms and conditions</w:t>
      </w:r>
      <w:r w:rsidR="00B278D9" w:rsidRPr="002F7FC7">
        <w:t xml:space="preserve"> and shall not affect the validity and enforceability of the remaining </w:t>
      </w:r>
      <w:r w:rsidR="00025C73">
        <w:t>terms and conditions</w:t>
      </w:r>
      <w:r w:rsidR="00B278D9" w:rsidRPr="002F7FC7">
        <w:t xml:space="preserve">.  This term shall apply only within jurisdictions where a particular term </w:t>
      </w:r>
      <w:r w:rsidR="009A7792">
        <w:t>is illegal</w:t>
      </w:r>
      <w:r w:rsidR="0031361B">
        <w:t>.</w:t>
      </w:r>
    </w:p>
    <w:p w14:paraId="21E3D3E1" w14:textId="77777777" w:rsidR="00107B52" w:rsidRDefault="00107B52" w:rsidP="00107B52">
      <w:pPr>
        <w:pStyle w:val="Style1"/>
      </w:pPr>
      <w:r>
        <w:t>No Waiver</w:t>
      </w:r>
    </w:p>
    <w:p w14:paraId="3C442A7E" w14:textId="77777777" w:rsidR="00107B52" w:rsidRDefault="00107B52" w:rsidP="00107B52">
      <w:pPr>
        <w:pStyle w:val="Style2n"/>
      </w:pPr>
      <w:r>
        <w:t>In the event that any party to these Terms and Conditions fails to exercise any right or remedy contained herein, this shall not be construed as a waiver of that right or remedy.</w:t>
      </w:r>
    </w:p>
    <w:p w14:paraId="1E1EEFC1" w14:textId="77777777" w:rsidR="00107B52" w:rsidRDefault="00107B52" w:rsidP="00107B52">
      <w:pPr>
        <w:pStyle w:val="Style1"/>
      </w:pPr>
      <w:r>
        <w:t>Previous Terms and Conditions</w:t>
      </w:r>
    </w:p>
    <w:p w14:paraId="23E079A2" w14:textId="77777777" w:rsidR="00107B52" w:rsidRDefault="00107B52" w:rsidP="00107B52">
      <w:pPr>
        <w:pStyle w:val="Style2n"/>
      </w:pPr>
      <w:r>
        <w:t>In the event of any conflict between these Terms and Conditions and any prior versions thereof, the provisions of these Terms and Conditions shall prevail unless it is expressly stated otherwise.</w:t>
      </w:r>
    </w:p>
    <w:p w14:paraId="75A7105E" w14:textId="77777777" w:rsidR="00107B52" w:rsidRDefault="00107B52" w:rsidP="00107B52">
      <w:pPr>
        <w:pStyle w:val="Style1"/>
      </w:pPr>
      <w:r w:rsidRPr="00E03E06">
        <w:t>Notices</w:t>
      </w:r>
    </w:p>
    <w:p w14:paraId="252BE228" w14:textId="6F58A295" w:rsidR="00107B52" w:rsidRDefault="00107B52" w:rsidP="00107B52">
      <w:pPr>
        <w:pStyle w:val="Style2n"/>
      </w:pPr>
      <w:r>
        <w:t xml:space="preserve">All notices / communications shall be given to us by email </w:t>
      </w:r>
      <w:r w:rsidR="00B30B22">
        <w:t xml:space="preserve">to </w:t>
      </w:r>
      <w:r w:rsidR="00D52BCF">
        <w:t>melinda@ardentcaptioning.com</w:t>
      </w:r>
      <w:r>
        <w:t>.  Such notice will be deemed received the day of sending if the email is received in full on a business day and on the next business day if the email is sent on a weekend or public holiday.</w:t>
      </w:r>
    </w:p>
    <w:p w14:paraId="1F8FE3B0" w14:textId="77777777" w:rsidR="00B278D9" w:rsidRDefault="00B278D9" w:rsidP="00B278D9">
      <w:pPr>
        <w:pStyle w:val="Style1"/>
      </w:pPr>
      <w:r w:rsidRPr="002F7FC7">
        <w:t>Law and Jurisdiction</w:t>
      </w:r>
    </w:p>
    <w:p w14:paraId="6E1E9187" w14:textId="2B4DB139" w:rsidR="00B278D9" w:rsidRDefault="00B278D9" w:rsidP="009A7792">
      <w:pPr>
        <w:pStyle w:val="Style2n"/>
      </w:pPr>
      <w:r w:rsidRPr="002F7FC7">
        <w:t xml:space="preserve">These </w:t>
      </w:r>
      <w:r w:rsidR="00025C73">
        <w:t>terms and conditions</w:t>
      </w:r>
      <w:r w:rsidRPr="002F7FC7">
        <w:t xml:space="preserve"> and the relationship between you and </w:t>
      </w:r>
      <w:r w:rsidR="00537953">
        <w:t>Ardent Captioning</w:t>
      </w:r>
      <w:r w:rsidRPr="002F7FC7">
        <w:t xml:space="preserve"> shall be governed by and construed in accordance with </w:t>
      </w:r>
      <w:r w:rsidR="00C663CF">
        <w:t xml:space="preserve">the Law of England and Wales </w:t>
      </w:r>
      <w:r w:rsidRPr="002F7FC7">
        <w:t xml:space="preserve">and </w:t>
      </w:r>
      <w:r w:rsidR="00537953">
        <w:t>Ardent Captioning</w:t>
      </w:r>
      <w:r w:rsidRPr="002F7FC7">
        <w:t xml:space="preserve"> and you agree to submit to the exclusive jurisdiction of the </w:t>
      </w:r>
      <w:r w:rsidR="009A7792">
        <w:t>Courts</w:t>
      </w:r>
      <w:r w:rsidR="0031361B">
        <w:t xml:space="preserve"> of England and Wales</w:t>
      </w:r>
      <w:r w:rsidR="006D0370">
        <w:t>.</w:t>
      </w:r>
    </w:p>
    <w:sectPr w:rsidR="00B278D9" w:rsidSect="00DC1FF3">
      <w:footerReference w:type="default" r:id="rId7"/>
      <w:footerReference w:type="first" r:id="rId8"/>
      <w:type w:val="continuous"/>
      <w:pgSz w:w="11908" w:h="16833" w:code="9"/>
      <w:pgMar w:top="1418" w:right="1418" w:bottom="1418" w:left="1418" w:header="720" w:footer="720"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B95F0" w14:textId="77777777" w:rsidR="00A343A9" w:rsidRDefault="00A343A9">
      <w:r>
        <w:separator/>
      </w:r>
    </w:p>
  </w:endnote>
  <w:endnote w:type="continuationSeparator" w:id="0">
    <w:p w14:paraId="11AF2B99" w14:textId="77777777" w:rsidR="00A343A9" w:rsidRDefault="00A3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A8F70" w14:textId="77777777" w:rsidR="00562D3D" w:rsidRPr="00AE2FD3" w:rsidRDefault="00AE2FD3">
    <w:pPr>
      <w:pStyle w:val="Footer"/>
      <w:tabs>
        <w:tab w:val="clear" w:pos="4153"/>
        <w:tab w:val="clear" w:pos="8306"/>
        <w:tab w:val="right" w:pos="9072"/>
      </w:tabs>
      <w:rPr>
        <w:rFonts w:cs="Arial"/>
        <w:sz w:val="16"/>
      </w:rPr>
    </w:pPr>
    <w:r w:rsidRPr="00AE2FD3">
      <w:rPr>
        <w:rFonts w:cs="Arial"/>
        <w:sz w:val="16"/>
      </w:rPr>
      <w:t>W</w:t>
    </w:r>
    <w:r w:rsidR="00880192">
      <w:rPr>
        <w:rFonts w:cs="Arial"/>
        <w:sz w:val="16"/>
      </w:rPr>
      <w:t>EB.03</w:t>
    </w:r>
    <w:r w:rsidR="00D073E3">
      <w:rPr>
        <w:rFonts w:cs="Arial"/>
        <w:sz w:val="16"/>
      </w:rPr>
      <w:t xml:space="preserve">- </w:t>
    </w:r>
    <w:r w:rsidR="009C7CB1">
      <w:rPr>
        <w:rFonts w:cs="Arial"/>
        <w:sz w:val="16"/>
      </w:rPr>
      <w:t xml:space="preserve">Website Terms </w:t>
    </w:r>
    <w:r w:rsidR="00880192">
      <w:rPr>
        <w:rFonts w:cs="Arial"/>
        <w:sz w:val="16"/>
      </w:rPr>
      <w:t>&amp; Conditions</w:t>
    </w:r>
  </w:p>
  <w:p w14:paraId="01FDB440" w14:textId="77777777" w:rsidR="00562D3D" w:rsidRDefault="00562D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2360B" w14:textId="77777777" w:rsidR="00562D3D" w:rsidRDefault="00562D3D">
    <w:pPr>
      <w:pStyle w:val="Footer"/>
      <w:framePr w:wrap="auto" w:vAnchor="text" w:hAnchor="margin" w:xAlign="center" w:y="1"/>
      <w:widowControl/>
      <w:rPr>
        <w:rStyle w:val="PageNumber"/>
        <w:sz w:val="24"/>
      </w:rPr>
    </w:pPr>
  </w:p>
  <w:p w14:paraId="5770295F" w14:textId="77777777" w:rsidR="00562D3D" w:rsidRDefault="00562D3D">
    <w:pPr>
      <w:pStyle w:val="Footer"/>
      <w:framePr w:wrap="auto" w:vAnchor="text" w:hAnchor="margin" w:xAlign="center" w:y="1"/>
      <w:widowControl/>
      <w:jc w:val="center"/>
      <w:rPr>
        <w:rStyle w:val="PageNumber"/>
        <w:sz w:val="24"/>
      </w:rPr>
    </w:pPr>
  </w:p>
  <w:p w14:paraId="04F01894" w14:textId="77777777" w:rsidR="00562D3D" w:rsidRDefault="00562D3D">
    <w:pPr>
      <w:pStyle w:val="Footer"/>
      <w:framePr w:wrap="auto" w:vAnchor="text" w:hAnchor="margin" w:xAlign="center" w:y="1"/>
      <w:widowControl/>
      <w:rPr>
        <w:rStyle w:val="PageNumber"/>
        <w:sz w:val="24"/>
      </w:rPr>
    </w:pPr>
  </w:p>
  <w:p w14:paraId="09EB8AEF" w14:textId="77777777" w:rsidR="00562D3D" w:rsidRDefault="00562D3D">
    <w:pPr>
      <w:pStyle w:val="Footer"/>
      <w:widowControl/>
    </w:pPr>
  </w:p>
  <w:p w14:paraId="2C3DA9E6" w14:textId="77777777" w:rsidR="00562D3D" w:rsidRDefault="00562D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BC264" w14:textId="77777777" w:rsidR="00A343A9" w:rsidRDefault="00A343A9">
      <w:r>
        <w:separator/>
      </w:r>
    </w:p>
  </w:footnote>
  <w:footnote w:type="continuationSeparator" w:id="0">
    <w:p w14:paraId="1749C986" w14:textId="77777777" w:rsidR="00A343A9" w:rsidRDefault="00A34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4D04"/>
    <w:multiLevelType w:val="multilevel"/>
    <w:tmpl w:val="8D266A18"/>
    <w:lvl w:ilvl="0">
      <w:start w:val="1"/>
      <w:numFmt w:val="decimal"/>
      <w:pStyle w:val="TitleClause"/>
      <w:lvlText w:val="%1"/>
      <w:lvlJc w:val="left"/>
      <w:pPr>
        <w:tabs>
          <w:tab w:val="num" w:pos="720"/>
        </w:tabs>
        <w:ind w:left="720" w:hanging="720"/>
      </w:pPr>
      <w:rPr>
        <w:rFonts w:ascii="Arial" w:eastAsia="Times New Roman" w:hAnsi="Arial" w:cs="Times New Roman"/>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F12589"/>
    <w:multiLevelType w:val="hybridMultilevel"/>
    <w:tmpl w:val="EA7401CA"/>
    <w:lvl w:ilvl="0" w:tplc="DAC8B4B2">
      <w:start w:val="1"/>
      <w:numFmt w:val="lowerLetter"/>
      <w:pStyle w:val="LeftLettered"/>
      <w:lvlText w:val="%1)"/>
      <w:lvlJc w:val="left"/>
      <w:pPr>
        <w:tabs>
          <w:tab w:val="num" w:pos="720"/>
        </w:tabs>
        <w:ind w:left="72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E03563"/>
    <w:multiLevelType w:val="multilevel"/>
    <w:tmpl w:val="A0429776"/>
    <w:lvl w:ilvl="0">
      <w:start w:val="5"/>
      <w:numFmt w:val="decimal"/>
      <w:lvlText w:val="%1"/>
      <w:lvlJc w:val="left"/>
      <w:pPr>
        <w:ind w:left="360" w:hanging="360"/>
      </w:pPr>
      <w:rPr>
        <w:rFonts w:hint="default"/>
      </w:rPr>
    </w:lvl>
    <w:lvl w:ilvl="1">
      <w:start w:val="1"/>
      <w:numFmt w:val="decimal"/>
      <w:lvlText w:val="%1.%2"/>
      <w:lvlJc w:val="left"/>
      <w:pPr>
        <w:ind w:left="1354" w:hanging="36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702" w:hanging="72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050" w:hanging="108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398" w:hanging="1440"/>
      </w:pPr>
      <w:rPr>
        <w:rFonts w:hint="default"/>
      </w:rPr>
    </w:lvl>
    <w:lvl w:ilvl="8">
      <w:start w:val="1"/>
      <w:numFmt w:val="decimal"/>
      <w:lvlText w:val="%1.%2.%3.%4.%5.%6.%7.%8.%9"/>
      <w:lvlJc w:val="left"/>
      <w:pPr>
        <w:ind w:left="9752" w:hanging="1800"/>
      </w:pPr>
      <w:rPr>
        <w:rFonts w:hint="default"/>
      </w:rPr>
    </w:lvl>
  </w:abstractNum>
  <w:abstractNum w:abstractNumId="3" w15:restartNumberingAfterBreak="0">
    <w:nsid w:val="39983A11"/>
    <w:multiLevelType w:val="multilevel"/>
    <w:tmpl w:val="06067088"/>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pStyle w:val="Style1notBold"/>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73747A3B"/>
    <w:multiLevelType w:val="multilevel"/>
    <w:tmpl w:val="03E828A2"/>
    <w:lvl w:ilvl="0">
      <w:start w:val="5"/>
      <w:numFmt w:val="decimal"/>
      <w:lvlText w:val="%1"/>
      <w:lvlJc w:val="left"/>
      <w:pPr>
        <w:ind w:left="360" w:hanging="360"/>
      </w:pPr>
      <w:rPr>
        <w:rFonts w:hint="default"/>
      </w:rPr>
    </w:lvl>
    <w:lvl w:ilvl="1">
      <w:start w:val="1"/>
      <w:numFmt w:val="decimal"/>
      <w:lvlText w:val="%1.%2"/>
      <w:lvlJc w:val="left"/>
      <w:pPr>
        <w:ind w:left="1354" w:hanging="36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702" w:hanging="72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050" w:hanging="108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398" w:hanging="1440"/>
      </w:pPr>
      <w:rPr>
        <w:rFonts w:hint="default"/>
      </w:rPr>
    </w:lvl>
    <w:lvl w:ilvl="8">
      <w:start w:val="1"/>
      <w:numFmt w:val="decimal"/>
      <w:lvlText w:val="%1.%2.%3.%4.%5.%6.%7.%8.%9"/>
      <w:lvlJc w:val="left"/>
      <w:pPr>
        <w:ind w:left="9752" w:hanging="1800"/>
      </w:pPr>
      <w:rPr>
        <w:rFonts w:hint="default"/>
      </w:rPr>
    </w:lvl>
  </w:abstractNum>
  <w:num w:numId="1">
    <w:abstractNumId w:val="1"/>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F7"/>
    <w:rsid w:val="00025C73"/>
    <w:rsid w:val="000D5FFF"/>
    <w:rsid w:val="00107B52"/>
    <w:rsid w:val="00141A15"/>
    <w:rsid w:val="002155AB"/>
    <w:rsid w:val="0031361B"/>
    <w:rsid w:val="00323CE6"/>
    <w:rsid w:val="004331AF"/>
    <w:rsid w:val="004979FE"/>
    <w:rsid w:val="004D2FE7"/>
    <w:rsid w:val="00537953"/>
    <w:rsid w:val="005476FD"/>
    <w:rsid w:val="00562D3D"/>
    <w:rsid w:val="005B49B8"/>
    <w:rsid w:val="005D1699"/>
    <w:rsid w:val="00601F88"/>
    <w:rsid w:val="006D0370"/>
    <w:rsid w:val="00747ED4"/>
    <w:rsid w:val="00754ED1"/>
    <w:rsid w:val="008766C9"/>
    <w:rsid w:val="00880192"/>
    <w:rsid w:val="008806C5"/>
    <w:rsid w:val="00881901"/>
    <w:rsid w:val="00891E49"/>
    <w:rsid w:val="008E705D"/>
    <w:rsid w:val="00905AA0"/>
    <w:rsid w:val="00921205"/>
    <w:rsid w:val="0096430D"/>
    <w:rsid w:val="009674F7"/>
    <w:rsid w:val="009A7792"/>
    <w:rsid w:val="009B4919"/>
    <w:rsid w:val="009B629B"/>
    <w:rsid w:val="009C7CB1"/>
    <w:rsid w:val="00A02318"/>
    <w:rsid w:val="00A343A9"/>
    <w:rsid w:val="00AB0301"/>
    <w:rsid w:val="00AD10A5"/>
    <w:rsid w:val="00AE2FD3"/>
    <w:rsid w:val="00B02354"/>
    <w:rsid w:val="00B278D9"/>
    <w:rsid w:val="00B30B22"/>
    <w:rsid w:val="00B6536E"/>
    <w:rsid w:val="00BD36EC"/>
    <w:rsid w:val="00C663CF"/>
    <w:rsid w:val="00CF1173"/>
    <w:rsid w:val="00D073E3"/>
    <w:rsid w:val="00D41D5D"/>
    <w:rsid w:val="00D52BCF"/>
    <w:rsid w:val="00D54F24"/>
    <w:rsid w:val="00D56C4D"/>
    <w:rsid w:val="00DA0238"/>
    <w:rsid w:val="00DC1FF3"/>
    <w:rsid w:val="00DC3A5C"/>
    <w:rsid w:val="00E017E2"/>
    <w:rsid w:val="00F55B8A"/>
    <w:rsid w:val="00F91475"/>
    <w:rsid w:val="00FD66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DD128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jc w:val="both"/>
      <w:textAlignment w:val="baseline"/>
    </w:pPr>
    <w:rPr>
      <w:rFonts w:ascii="Arial" w:hAnsi="Arial"/>
      <w:sz w:val="22"/>
      <w:lang w:eastAsia="en-US"/>
    </w:rPr>
  </w:style>
  <w:style w:type="paragraph" w:styleId="Heading1">
    <w:name w:val="heading 1"/>
    <w:basedOn w:val="Normal"/>
    <w:next w:val="Normal"/>
    <w:qFormat/>
    <w:pPr>
      <w:keepNext/>
      <w:tabs>
        <w:tab w:val="left" w:pos="426"/>
      </w:tabs>
      <w:spacing w:line="360" w:lineRule="auto"/>
      <w:jc w:val="center"/>
      <w:outlineLvl w:val="0"/>
    </w:pPr>
    <w:rPr>
      <w:b/>
    </w:rPr>
  </w:style>
  <w:style w:type="paragraph" w:styleId="Heading2">
    <w:name w:val="heading 2"/>
    <w:basedOn w:val="Normal"/>
    <w:next w:val="Normal"/>
    <w:qFormat/>
    <w:pPr>
      <w:keepNext/>
      <w:tabs>
        <w:tab w:val="left" w:pos="426"/>
      </w:tabs>
      <w:spacing w:after="120"/>
      <w:outlineLvl w:val="1"/>
    </w:pPr>
    <w:rPr>
      <w:b/>
    </w:rPr>
  </w:style>
  <w:style w:type="paragraph" w:styleId="Heading3">
    <w:name w:val="heading 3"/>
    <w:basedOn w:val="Normal"/>
    <w:next w:val="Normal"/>
    <w:qFormat/>
    <w:pPr>
      <w:keepNext/>
      <w:tabs>
        <w:tab w:val="left" w:pos="-1440"/>
        <w:tab w:val="left" w:pos="-720"/>
        <w:tab w:val="left" w:pos="0"/>
        <w:tab w:val="left" w:pos="720"/>
        <w:tab w:val="left" w:pos="1440"/>
        <w:tab w:val="left" w:pos="2160"/>
      </w:tabs>
      <w:suppressAutoHyphens/>
      <w:spacing w:after="120"/>
      <w:jc w:val="center"/>
      <w:outlineLvl w:val="2"/>
    </w:pPr>
    <w:rPr>
      <w:b/>
      <w:spacing w:val="-3"/>
    </w:rPr>
  </w:style>
  <w:style w:type="paragraph" w:styleId="Heading4">
    <w:name w:val="heading 4"/>
    <w:basedOn w:val="Normal"/>
    <w:next w:val="Normal"/>
    <w:qFormat/>
    <w:pPr>
      <w:keepNext/>
      <w:widowControl/>
      <w:pBdr>
        <w:top w:val="single" w:sz="6" w:space="1" w:color="auto"/>
        <w:bottom w:val="single" w:sz="6" w:space="1" w:color="auto"/>
      </w:pBdr>
      <w:jc w:val="center"/>
      <w:outlineLvl w:val="3"/>
    </w:pPr>
  </w:style>
  <w:style w:type="paragraph" w:styleId="Heading5">
    <w:name w:val="heading 5"/>
    <w:basedOn w:val="Normal"/>
    <w:next w:val="Normal"/>
    <w:qFormat/>
    <w:pPr>
      <w:keepNext/>
      <w:tabs>
        <w:tab w:val="left" w:pos="3119"/>
      </w:tabs>
      <w:ind w:left="3119" w:hanging="3119"/>
      <w:outlineLvl w:val="4"/>
    </w:pPr>
    <w:rPr>
      <w:rFonts w:cs="Arial"/>
      <w:b/>
      <w:bCs/>
    </w:rPr>
  </w:style>
  <w:style w:type="paragraph" w:styleId="Heading6">
    <w:name w:val="heading 6"/>
    <w:basedOn w:val="Normal"/>
    <w:next w:val="Normal"/>
    <w:qFormat/>
    <w:pPr>
      <w:keepNext/>
      <w:widowControl/>
      <w:tabs>
        <w:tab w:val="left" w:pos="720"/>
        <w:tab w:val="left" w:pos="2880"/>
        <w:tab w:val="left" w:pos="5040"/>
        <w:tab w:val="left" w:pos="6120"/>
      </w:tabs>
      <w:spacing w:after="58"/>
      <w:jc w:val="center"/>
      <w:outlineLvl w:val="5"/>
    </w:pPr>
    <w:rPr>
      <w:rFonts w:ascii="Times New Roman" w:hAnsi="Times New Roman"/>
      <w:b/>
      <w:bCs/>
      <w:sz w:val="18"/>
      <w:szCs w:val="18"/>
    </w:rPr>
  </w:style>
  <w:style w:type="paragraph" w:styleId="Heading7">
    <w:name w:val="heading 7"/>
    <w:basedOn w:val="Normal"/>
    <w:next w:val="Normal"/>
    <w:qFormat/>
    <w:pPr>
      <w:keepNext/>
      <w:widowControl/>
      <w:overflowPunct/>
      <w:autoSpaceDE/>
      <w:autoSpaceDN/>
      <w:adjustRightInd/>
      <w:jc w:val="left"/>
      <w:textAlignment w:val="auto"/>
      <w:outlineLvl w:val="6"/>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widowControl/>
      <w:jc w:val="center"/>
    </w:pPr>
    <w:rPr>
      <w:b/>
      <w:u w:val="single"/>
    </w:rPr>
  </w:style>
  <w:style w:type="paragraph" w:styleId="ListNumber">
    <w:name w:val="List Number"/>
    <w:basedOn w:val="Normal"/>
    <w:pPr>
      <w:tabs>
        <w:tab w:val="left" w:pos="360"/>
      </w:tabs>
      <w:ind w:left="360" w:hanging="360"/>
    </w:pPr>
  </w:style>
  <w:style w:type="paragraph" w:styleId="ListNumber3">
    <w:name w:val="List Number 3"/>
    <w:basedOn w:val="Normal"/>
    <w:pPr>
      <w:tabs>
        <w:tab w:val="left" w:pos="360"/>
      </w:tabs>
      <w:ind w:left="227" w:hanging="227"/>
    </w:pPr>
  </w:style>
  <w:style w:type="paragraph" w:styleId="Footer">
    <w:name w:val="footer"/>
    <w:basedOn w:val="Normal"/>
    <w:pPr>
      <w:tabs>
        <w:tab w:val="center" w:pos="4153"/>
        <w:tab w:val="right" w:pos="8306"/>
      </w:tabs>
    </w:pPr>
  </w:style>
  <w:style w:type="paragraph" w:customStyle="1" w:styleId="LegalNumbering">
    <w:name w:val="Legal Numbering"/>
    <w:basedOn w:val="ListNumber3"/>
    <w:pPr>
      <w:tabs>
        <w:tab w:val="left" w:pos="454"/>
      </w:tabs>
      <w:ind w:left="454" w:hanging="454"/>
    </w:pPr>
  </w:style>
  <w:style w:type="character" w:styleId="PageNumber">
    <w:name w:val="page number"/>
    <w:rPr>
      <w:sz w:val="20"/>
    </w:rPr>
  </w:style>
  <w:style w:type="paragraph" w:styleId="Header">
    <w:name w:val="header"/>
    <w:basedOn w:val="Normal"/>
    <w:pPr>
      <w:tabs>
        <w:tab w:val="center" w:pos="4153"/>
        <w:tab w:val="right" w:pos="8306"/>
      </w:tabs>
    </w:pPr>
  </w:style>
  <w:style w:type="paragraph" w:styleId="TOC1">
    <w:name w:val="toc 1"/>
    <w:basedOn w:val="Normal"/>
    <w:next w:val="Normal"/>
    <w:semiHidden/>
    <w:pPr>
      <w:tabs>
        <w:tab w:val="left" w:pos="720"/>
        <w:tab w:val="right" w:pos="8296"/>
      </w:tabs>
      <w:spacing w:after="120"/>
    </w:pPr>
    <w:rPr>
      <w:lang w:val="en-US"/>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BodyTextIndent">
    <w:name w:val="Body Text Indent"/>
    <w:basedOn w:val="Normal"/>
    <w:pPr>
      <w:tabs>
        <w:tab w:val="left" w:pos="-720"/>
        <w:tab w:val="left" w:pos="0"/>
      </w:tabs>
      <w:suppressAutoHyphens/>
      <w:ind w:left="720" w:hanging="720"/>
    </w:pPr>
    <w:rPr>
      <w:spacing w:val="-3"/>
    </w:rPr>
  </w:style>
  <w:style w:type="paragraph" w:styleId="BodyTextIndent2">
    <w:name w:val="Body Text Indent 2"/>
    <w:basedOn w:val="Normal"/>
    <w:pPr>
      <w:tabs>
        <w:tab w:val="left" w:pos="-1440"/>
        <w:tab w:val="left" w:pos="-720"/>
        <w:tab w:val="left" w:pos="0"/>
        <w:tab w:val="left" w:pos="720"/>
        <w:tab w:val="left" w:pos="1440"/>
        <w:tab w:val="left" w:pos="2160"/>
      </w:tabs>
      <w:suppressAutoHyphens/>
      <w:spacing w:after="120"/>
      <w:ind w:left="1440" w:hanging="720"/>
    </w:pPr>
    <w:rPr>
      <w:spacing w:val="-3"/>
    </w:rPr>
  </w:style>
  <w:style w:type="paragraph" w:styleId="BodyText2">
    <w:name w:val="Body Text 2"/>
    <w:basedOn w:val="Normal"/>
    <w:pPr>
      <w:tabs>
        <w:tab w:val="left" w:pos="720"/>
        <w:tab w:val="left" w:pos="1440"/>
        <w:tab w:val="left" w:pos="2160"/>
      </w:tabs>
      <w:spacing w:after="120"/>
      <w:ind w:left="1440" w:hanging="720"/>
    </w:pPr>
    <w:rPr>
      <w:spacing w:val="-3"/>
    </w:rPr>
  </w:style>
  <w:style w:type="character" w:styleId="Strong">
    <w:name w:val="Strong"/>
    <w:qFormat/>
    <w:rPr>
      <w:b/>
    </w:rPr>
  </w:style>
  <w:style w:type="paragraph" w:styleId="BodyText">
    <w:name w:val="Body Text"/>
    <w:basedOn w:val="Normal"/>
    <w:pPr>
      <w:widowControl/>
      <w:pBdr>
        <w:top w:val="single" w:sz="6" w:space="1" w:color="auto"/>
        <w:bottom w:val="single" w:sz="6" w:space="1" w:color="auto"/>
      </w:pBdr>
      <w:jc w:val="center"/>
    </w:pPr>
    <w:rPr>
      <w:iCs/>
      <w:caps/>
    </w:rPr>
  </w:style>
  <w:style w:type="paragraph" w:styleId="BodyTextIndent3">
    <w:name w:val="Body Text Indent 3"/>
    <w:basedOn w:val="Normal"/>
    <w:pPr>
      <w:ind w:left="709"/>
    </w:pPr>
  </w:style>
  <w:style w:type="paragraph" w:customStyle="1" w:styleId="Blockquote">
    <w:name w:val="Blockquote"/>
    <w:basedOn w:val="Normal"/>
    <w:pPr>
      <w:widowControl/>
      <w:spacing w:before="100" w:after="100"/>
      <w:ind w:left="360" w:right="360"/>
      <w:jc w:val="left"/>
    </w:pPr>
  </w:style>
  <w:style w:type="paragraph" w:styleId="Subtitle">
    <w:name w:val="Subtitle"/>
    <w:basedOn w:val="Normal"/>
    <w:qFormat/>
    <w:pPr>
      <w:spacing w:after="60"/>
      <w:jc w:val="center"/>
      <w:outlineLvl w:val="1"/>
    </w:pPr>
    <w:rPr>
      <w:rFonts w:cs="Arial"/>
      <w:szCs w:val="24"/>
    </w:rPr>
  </w:style>
  <w:style w:type="paragraph" w:customStyle="1" w:styleId="Style1">
    <w:name w:val="Style1"/>
    <w:basedOn w:val="Title"/>
    <w:pPr>
      <w:keepNext/>
      <w:keepLines/>
      <w:numPr>
        <w:numId w:val="2"/>
      </w:numPr>
      <w:spacing w:before="120" w:after="120"/>
      <w:jc w:val="both"/>
    </w:pPr>
    <w:rPr>
      <w:bCs/>
      <w:u w:val="none"/>
    </w:rPr>
  </w:style>
  <w:style w:type="paragraph" w:customStyle="1" w:styleId="Style2">
    <w:name w:val="Style2"/>
    <w:basedOn w:val="Normal"/>
    <w:pPr>
      <w:numPr>
        <w:ilvl w:val="2"/>
        <w:numId w:val="2"/>
      </w:numPr>
      <w:spacing w:after="120"/>
    </w:pPr>
  </w:style>
  <w:style w:type="paragraph" w:styleId="BodyText3">
    <w:name w:val="Body Text 3"/>
    <w:basedOn w:val="Normal"/>
  </w:style>
  <w:style w:type="paragraph" w:customStyle="1" w:styleId="Style3a">
    <w:name w:val="Style3a"/>
    <w:basedOn w:val="Style311"/>
    <w:pPr>
      <w:numPr>
        <w:ilvl w:val="5"/>
      </w:numPr>
    </w:pPr>
  </w:style>
  <w:style w:type="paragraph" w:customStyle="1" w:styleId="Style311">
    <w:name w:val="Style3.1.1"/>
    <w:basedOn w:val="Normal"/>
    <w:pPr>
      <w:widowControl/>
      <w:numPr>
        <w:ilvl w:val="4"/>
        <w:numId w:val="2"/>
      </w:numPr>
      <w:spacing w:after="120"/>
    </w:pPr>
    <w:rPr>
      <w:rFonts w:cs="Arial"/>
      <w:bCs/>
    </w:rPr>
  </w:style>
  <w:style w:type="paragraph" w:customStyle="1" w:styleId="Style2n">
    <w:name w:val="Style2n"/>
    <w:basedOn w:val="BodyTextIndent3"/>
    <w:pPr>
      <w:spacing w:after="120"/>
    </w:pPr>
  </w:style>
  <w:style w:type="paragraph" w:customStyle="1" w:styleId="LeftLettered">
    <w:name w:val="LeftLettered"/>
    <w:basedOn w:val="Normal"/>
    <w:pPr>
      <w:widowControl/>
      <w:numPr>
        <w:numId w:val="1"/>
      </w:numPr>
      <w:tabs>
        <w:tab w:val="clear" w:pos="720"/>
        <w:tab w:val="num" w:pos="426"/>
        <w:tab w:val="left" w:pos="2126"/>
      </w:tabs>
      <w:spacing w:after="120"/>
      <w:ind w:left="426" w:hanging="426"/>
    </w:pPr>
    <w:rPr>
      <w:rFonts w:cs="Arial"/>
      <w:bCs/>
    </w:rPr>
  </w:style>
  <w:style w:type="paragraph" w:customStyle="1" w:styleId="Style3n">
    <w:name w:val="Style3n"/>
    <w:basedOn w:val="Normal"/>
    <w:pPr>
      <w:spacing w:after="120"/>
      <w:ind w:left="1418"/>
    </w:pPr>
  </w:style>
  <w:style w:type="paragraph" w:customStyle="1" w:styleId="Style4">
    <w:name w:val="Style4"/>
    <w:basedOn w:val="Normal"/>
    <w:pPr>
      <w:numPr>
        <w:ilvl w:val="6"/>
        <w:numId w:val="2"/>
      </w:numPr>
      <w:spacing w:after="120"/>
    </w:pPr>
  </w:style>
  <w:style w:type="paragraph" w:customStyle="1" w:styleId="Style">
    <w:name w:val="Style"/>
    <w:basedOn w:val="Normal"/>
    <w:pPr>
      <w:overflowPunct/>
      <w:ind w:left="720" w:hanging="720"/>
      <w:jc w:val="left"/>
      <w:textAlignment w:val="auto"/>
    </w:pPr>
    <w:rPr>
      <w:rFonts w:ascii="Lucida Console" w:hAnsi="Lucida Console"/>
      <w:sz w:val="20"/>
      <w:szCs w:val="24"/>
      <w:lang w:val="en-US"/>
    </w:rPr>
  </w:style>
  <w:style w:type="paragraph" w:customStyle="1" w:styleId="Style4n">
    <w:name w:val="Style4n"/>
    <w:basedOn w:val="Style3n"/>
    <w:pPr>
      <w:ind w:left="2127"/>
    </w:pPr>
  </w:style>
  <w:style w:type="paragraph" w:customStyle="1" w:styleId="Style2a">
    <w:name w:val="Style2a"/>
    <w:basedOn w:val="Style2n"/>
    <w:pPr>
      <w:numPr>
        <w:ilvl w:val="3"/>
        <w:numId w:val="2"/>
      </w:numPr>
    </w:pPr>
  </w:style>
  <w:style w:type="paragraph" w:customStyle="1" w:styleId="Style1notBold">
    <w:name w:val="Style1notBold"/>
    <w:basedOn w:val="Style1"/>
    <w:pPr>
      <w:keepNext w:val="0"/>
      <w:keepLines w:val="0"/>
      <w:widowControl w:val="0"/>
      <w:numPr>
        <w:ilvl w:val="1"/>
      </w:numPr>
    </w:pPr>
    <w:rPr>
      <w:b w:val="0"/>
    </w:rPr>
  </w:style>
  <w:style w:type="paragraph" w:styleId="BalloonText">
    <w:name w:val="Balloon Text"/>
    <w:basedOn w:val="Normal"/>
    <w:semiHidden/>
    <w:rsid w:val="00562D3D"/>
    <w:rPr>
      <w:rFonts w:ascii="Tahoma" w:hAnsi="Tahoma" w:cs="Tahoma"/>
      <w:sz w:val="16"/>
      <w:szCs w:val="16"/>
    </w:rPr>
  </w:style>
  <w:style w:type="paragraph" w:customStyle="1" w:styleId="Style4a">
    <w:name w:val="Style4a"/>
    <w:basedOn w:val="Style3a"/>
    <w:pPr>
      <w:numPr>
        <w:ilvl w:val="7"/>
      </w:numPr>
    </w:pPr>
  </w:style>
  <w:style w:type="character" w:styleId="Hyperlink">
    <w:name w:val="Hyperlink"/>
    <w:rsid w:val="00D41D5D"/>
    <w:rPr>
      <w:color w:val="0000FF"/>
      <w:u w:val="single"/>
    </w:rPr>
  </w:style>
  <w:style w:type="character" w:customStyle="1" w:styleId="TitleChar">
    <w:name w:val="Title Char"/>
    <w:link w:val="Title"/>
    <w:rsid w:val="00DC1FF3"/>
    <w:rPr>
      <w:rFonts w:ascii="Arial" w:hAnsi="Arial"/>
      <w:b/>
      <w:sz w:val="22"/>
      <w:u w:val="single"/>
      <w:lang w:eastAsia="en-US"/>
    </w:rPr>
  </w:style>
  <w:style w:type="paragraph" w:styleId="NoSpacing">
    <w:name w:val="No Spacing"/>
    <w:link w:val="NoSpacingChar"/>
    <w:uiPriority w:val="1"/>
    <w:qFormat/>
    <w:rsid w:val="00DC1FF3"/>
    <w:rPr>
      <w:rFonts w:ascii="Calibri" w:hAnsi="Calibri"/>
      <w:sz w:val="22"/>
      <w:szCs w:val="22"/>
      <w:lang w:val="en-US" w:eastAsia="en-US"/>
    </w:rPr>
  </w:style>
  <w:style w:type="character" w:customStyle="1" w:styleId="NoSpacingChar">
    <w:name w:val="No Spacing Char"/>
    <w:link w:val="NoSpacing"/>
    <w:uiPriority w:val="1"/>
    <w:rsid w:val="00DC1FF3"/>
    <w:rPr>
      <w:rFonts w:ascii="Calibri" w:hAnsi="Calibri"/>
      <w:sz w:val="22"/>
      <w:szCs w:val="22"/>
      <w:lang w:val="en-US" w:eastAsia="en-US"/>
    </w:rPr>
  </w:style>
  <w:style w:type="paragraph" w:customStyle="1" w:styleId="TitleClause">
    <w:name w:val="Title Clause"/>
    <w:basedOn w:val="Normal"/>
    <w:rsid w:val="000D5FFF"/>
    <w:pPr>
      <w:keepNext/>
      <w:widowControl/>
      <w:numPr>
        <w:numId w:val="4"/>
      </w:numPr>
      <w:overflowPunct/>
      <w:autoSpaceDE/>
      <w:autoSpaceDN/>
      <w:adjustRightInd/>
      <w:spacing w:before="240" w:after="240" w:line="300" w:lineRule="atLeast"/>
      <w:textAlignment w:val="auto"/>
      <w:outlineLvl w:val="0"/>
    </w:pPr>
    <w:rPr>
      <w:b/>
      <w:color w:val="000000"/>
      <w:kern w:val="28"/>
    </w:rPr>
  </w:style>
  <w:style w:type="paragraph" w:customStyle="1" w:styleId="Untitledsubclause1">
    <w:name w:val="Untitled subclause 1"/>
    <w:basedOn w:val="Normal"/>
    <w:rsid w:val="000D5FFF"/>
    <w:pPr>
      <w:widowControl/>
      <w:numPr>
        <w:ilvl w:val="1"/>
        <w:numId w:val="4"/>
      </w:numPr>
      <w:overflowPunct/>
      <w:autoSpaceDE/>
      <w:autoSpaceDN/>
      <w:adjustRightInd/>
      <w:spacing w:before="280" w:after="120" w:line="300" w:lineRule="atLeast"/>
      <w:textAlignment w:val="auto"/>
      <w:outlineLvl w:val="1"/>
    </w:pPr>
    <w:rPr>
      <w:color w:val="000000"/>
    </w:rPr>
  </w:style>
  <w:style w:type="paragraph" w:customStyle="1" w:styleId="Untitledsubclause2">
    <w:name w:val="Untitled subclause 2"/>
    <w:basedOn w:val="Normal"/>
    <w:rsid w:val="000D5FFF"/>
    <w:pPr>
      <w:widowControl/>
      <w:numPr>
        <w:ilvl w:val="2"/>
        <w:numId w:val="4"/>
      </w:numPr>
      <w:overflowPunct/>
      <w:autoSpaceDE/>
      <w:autoSpaceDN/>
      <w:adjustRightInd/>
      <w:spacing w:after="120" w:line="300" w:lineRule="atLeast"/>
      <w:textAlignment w:val="auto"/>
      <w:outlineLvl w:val="2"/>
    </w:pPr>
    <w:rPr>
      <w:color w:val="000000"/>
    </w:rPr>
  </w:style>
  <w:style w:type="paragraph" w:customStyle="1" w:styleId="Untitledsubclause3">
    <w:name w:val="Untitled subclause 3"/>
    <w:basedOn w:val="Normal"/>
    <w:rsid w:val="000D5FFF"/>
    <w:pPr>
      <w:widowControl/>
      <w:numPr>
        <w:ilvl w:val="3"/>
        <w:numId w:val="4"/>
      </w:numPr>
      <w:tabs>
        <w:tab w:val="left" w:pos="2261"/>
      </w:tabs>
      <w:overflowPunct/>
      <w:autoSpaceDE/>
      <w:autoSpaceDN/>
      <w:adjustRightInd/>
      <w:spacing w:after="120" w:line="300" w:lineRule="atLeast"/>
      <w:textAlignment w:val="auto"/>
      <w:outlineLvl w:val="3"/>
    </w:pPr>
    <w:rPr>
      <w:color w:val="000000"/>
    </w:rPr>
  </w:style>
  <w:style w:type="paragraph" w:customStyle="1" w:styleId="Untitledsubclause4">
    <w:name w:val="Untitled subclause 4"/>
    <w:basedOn w:val="Normal"/>
    <w:rsid w:val="000D5FFF"/>
    <w:pPr>
      <w:widowControl/>
      <w:numPr>
        <w:ilvl w:val="4"/>
        <w:numId w:val="4"/>
      </w:numPr>
      <w:overflowPunct/>
      <w:autoSpaceDE/>
      <w:autoSpaceDN/>
      <w:adjustRightInd/>
      <w:spacing w:after="120" w:line="300" w:lineRule="atLeast"/>
      <w:textAlignment w:val="auto"/>
      <w:outlineLvl w:val="4"/>
    </w:pPr>
    <w:rPr>
      <w:color w:val="000000"/>
    </w:rPr>
  </w:style>
  <w:style w:type="character" w:customStyle="1" w:styleId="jsgrdq">
    <w:name w:val="jsgrdq"/>
    <w:basedOn w:val="DefaultParagraphFont"/>
    <w:rsid w:val="00141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16718">
      <w:bodyDiv w:val="1"/>
      <w:marLeft w:val="0"/>
      <w:marRight w:val="0"/>
      <w:marTop w:val="0"/>
      <w:marBottom w:val="0"/>
      <w:divBdr>
        <w:top w:val="none" w:sz="0" w:space="0" w:color="auto"/>
        <w:left w:val="none" w:sz="0" w:space="0" w:color="auto"/>
        <w:bottom w:val="none" w:sz="0" w:space="0" w:color="auto"/>
        <w:right w:val="none" w:sz="0" w:space="0" w:color="auto"/>
      </w:divBdr>
    </w:div>
    <w:div w:id="199537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Website Terms &amp; Conditions</vt:lpstr>
    </vt:vector>
  </TitlesOfParts>
  <Manager/>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Terms &amp; Conditions</dc:title>
  <dc:subject/>
  <dc:creator/>
  <cp:keywords/>
  <cp:lastModifiedBy/>
  <cp:revision>1</cp:revision>
  <dcterms:created xsi:type="dcterms:W3CDTF">2020-12-09T20:00:00Z</dcterms:created>
  <dcterms:modified xsi:type="dcterms:W3CDTF">2020-12-09T20:07:00Z</dcterms:modified>
</cp:coreProperties>
</file>